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0"/>
        <w:rPr>
          <w:rFonts w:hint="eastAsia" w:ascii="Times New Roman" w:hAnsi="Times New Roman" w:eastAsia="方正大标宋简体" w:cs="Times New Roman"/>
          <w:sz w:val="96"/>
          <w:szCs w:val="1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0"/>
        <w:rPr>
          <w:rFonts w:hint="eastAsia" w:ascii="Times New Roman" w:hAnsi="Times New Roman" w:eastAsia="方正大标宋简体" w:cs="Times New Roman"/>
          <w:sz w:val="96"/>
          <w:szCs w:val="1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0"/>
        <w:rPr>
          <w:rFonts w:ascii="Times New Roman" w:hAnsi="Times New Roman" w:eastAsia="方正大标宋简体" w:cs="Times New Roman"/>
          <w:sz w:val="84"/>
          <w:szCs w:val="84"/>
        </w:rPr>
      </w:pPr>
      <w:r>
        <w:rPr>
          <w:rFonts w:hint="eastAsia" w:ascii="Times New Roman" w:hAnsi="Times New Roman" w:eastAsia="方正小标宋简体" w:cs="Times New Roman"/>
          <w:sz w:val="84"/>
          <w:szCs w:val="84"/>
        </w:rPr>
        <w:t>询</w:t>
      </w:r>
      <w:r>
        <w:rPr>
          <w:rFonts w:hint="eastAsia" w:ascii="Times New Roman" w:hAnsi="Times New Roman" w:eastAsia="方正小标宋简体" w:cs="Times New Roman"/>
          <w:sz w:val="84"/>
          <w:szCs w:val="84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Times New Roman"/>
          <w:sz w:val="84"/>
          <w:szCs w:val="84"/>
        </w:rPr>
        <w:t>价 文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0"/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20万元（不含）以下</w:t>
      </w:r>
      <w:r>
        <w:rPr>
          <w:rFonts w:hint="eastAsia" w:ascii="Times New Roman" w:hAnsi="Times New Roman" w:eastAsia="方正大标宋简体" w:cs="Times New Roman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0"/>
        <w:rPr>
          <w:rFonts w:hint="eastAsia" w:ascii="Times New Roman" w:hAnsi="Times New Roman" w:eastAsia="方正大标宋简体" w:cs="Times New Roman"/>
          <w:sz w:val="96"/>
          <w:szCs w:val="1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0"/>
        <w:rPr>
          <w:rFonts w:hint="eastAsia" w:ascii="Times New Roman" w:hAnsi="Times New Roman" w:eastAsia="方正大标宋简体" w:cs="Times New Roman"/>
          <w:sz w:val="96"/>
          <w:szCs w:val="1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880" w:firstLineChars="200"/>
        <w:jc w:val="both"/>
        <w:textAlignment w:val="auto"/>
        <w:outlineLvl w:val="0"/>
        <w:rPr>
          <w:rFonts w:hint="eastAsia" w:ascii="Times New Roman" w:hAnsi="Times New Roman" w:eastAsia="方正大标宋简体" w:cs="Times New Roman"/>
          <w:sz w:val="96"/>
          <w:szCs w:val="13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项目名称：</w:t>
      </w:r>
      <w:r>
        <w:rPr>
          <w:rFonts w:hint="eastAsia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病历搬运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343" w:firstLine="1540" w:firstLineChars="350"/>
        <w:textAlignment w:val="auto"/>
        <w:outlineLvl w:val="0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880" w:firstLineChars="200"/>
        <w:jc w:val="both"/>
        <w:textAlignment w:val="auto"/>
        <w:outlineLvl w:val="0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项目编号：2024-JL13(04)-F40004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500"/>
        <w:jc w:val="both"/>
        <w:textAlignment w:val="auto"/>
        <w:outlineLvl w:val="0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pStyle w:val="18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pStyle w:val="18"/>
        <w:rPr>
          <w:rFonts w:hint="eastAsia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500"/>
        <w:jc w:val="both"/>
        <w:textAlignment w:val="auto"/>
        <w:outlineLvl w:val="0"/>
        <w:rPr>
          <w:rFonts w:hint="eastAsia" w:ascii="Times New Roman" w:hAnsi="Times New Roman" w:eastAsia="方正大标宋简体" w:cs="Times New Roman"/>
          <w:sz w:val="96"/>
          <w:szCs w:val="13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采购机构：</w:t>
      </w:r>
      <w:r>
        <w:rPr>
          <w:rFonts w:hint="eastAsia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>物资采购中心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0"/>
        <w:rPr>
          <w:rFonts w:hint="eastAsia" w:ascii="Times New Roman" w:hAnsi="Times New Roman" w:eastAsia="方正大标宋简体" w:cs="Times New Roman"/>
          <w:sz w:val="96"/>
          <w:szCs w:val="13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二○二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四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四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ascii="Times New Roman" w:hAnsi="Times New Roman" w:eastAsia="方正大标宋简体" w:cs="Times New Roman"/>
          <w:sz w:val="44"/>
          <w:szCs w:val="44"/>
        </w:rPr>
      </w:pPr>
    </w:p>
    <w:p>
      <w:pPr>
        <w:snapToGrid w:val="0"/>
        <w:spacing w:line="500" w:lineRule="exact"/>
        <w:rPr>
          <w:rFonts w:ascii="Times New Roman" w:hAnsi="Times New Roman" w:eastAsia="黑体" w:cs="Times New Roman"/>
          <w:sz w:val="44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7" w:h="16840"/>
          <w:pgMar w:top="1440" w:right="1800" w:bottom="1440" w:left="1800" w:header="964" w:footer="992" w:gutter="0"/>
          <w:pgNumType w:fmt="decimal" w:start="1"/>
          <w:cols w:space="720" w:num="1"/>
          <w:titlePg/>
          <w:docGrid w:linePitch="312" w:charSpace="0"/>
        </w:sectPr>
      </w:pPr>
    </w:p>
    <w:p>
      <w:pPr>
        <w:pStyle w:val="2"/>
        <w:numPr>
          <w:ilvl w:val="0"/>
          <w:numId w:val="1"/>
        </w:numPr>
        <w:jc w:val="center"/>
        <w:rPr>
          <w:rFonts w:hint="eastAsia" w:ascii="Times New Roman" w:hAnsi="Times New Roman" w:eastAsia="方正小标宋简体" w:cs="Times New Roman"/>
          <w:b w:val="0"/>
          <w:bCs w:val="0"/>
          <w:szCs w:val="28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Cs w:val="28"/>
        </w:rPr>
        <w:t>询价公告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eastAsia="zh-CN"/>
        </w:rPr>
      </w:pP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eastAsia="zh-CN"/>
        </w:rPr>
        <w:t>就以下项目进行询价采购，欢迎有资格的供应商参加该项目询价。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项目名称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：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病历搬运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textAlignment w:val="auto"/>
        <w:rPr>
          <w:rFonts w:hint="eastAsia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项目编号：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2024-JL13(04)-F40004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项目预算：148,500.00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元（大写：壹拾肆万捌仟伍佰元整）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textAlignment w:val="auto"/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项目概况：</w:t>
      </w:r>
    </w:p>
    <w:tbl>
      <w:tblPr>
        <w:tblStyle w:val="20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280"/>
        <w:gridCol w:w="4051"/>
        <w:gridCol w:w="1104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751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>名称</w:t>
            </w:r>
          </w:p>
        </w:tc>
        <w:tc>
          <w:tcPr>
            <w:tcW w:w="2377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eastAsia="zh-CN"/>
              </w:rPr>
              <w:t>项目介绍</w:t>
            </w:r>
          </w:p>
        </w:tc>
        <w:tc>
          <w:tcPr>
            <w:tcW w:w="648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>数量</w:t>
            </w:r>
          </w:p>
        </w:tc>
        <w:tc>
          <w:tcPr>
            <w:tcW w:w="744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</w:rPr>
              <w:t>计量单位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1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  <w:t>病历搬运</w:t>
            </w:r>
          </w:p>
        </w:tc>
        <w:tc>
          <w:tcPr>
            <w:tcW w:w="2377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医院出院纸质病案（第三住院部一楼库房病案、门诊负二楼库房病案、科教中心一楼库房病案）搬运至青杠门诊病案库房。</w:t>
            </w:r>
          </w:p>
        </w:tc>
        <w:tc>
          <w:tcPr>
            <w:tcW w:w="648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29700</w:t>
            </w:r>
          </w:p>
        </w:tc>
        <w:tc>
          <w:tcPr>
            <w:tcW w:w="7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箱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供应商资格要求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eastAsia="zh-CN"/>
        </w:rPr>
      </w:pP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eastAsia="zh-CN"/>
        </w:rPr>
        <w:t>（一）符合《中华人民共和国政府采购法》第二十二条资格条件：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  <w:t>1.具有独立承担民事责任的能力；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  <w:t>2.具有良好的商业信誉和健全的财务会计制度；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  <w:t>3.具有履行合同所必需的设备和专业技术能力；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  <w:t>4.有依法缴纳税收和社会保障资金的良好记录；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  <w:t>5.参加政府采购活动前3年内，在经营活动中没有重大违法记录；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  <w:t>6.法律、行政法规规定的其他条件。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eastAsia="zh-CN"/>
        </w:rPr>
        <w:t>（二）</w:t>
      </w: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val="en-US" w:eastAsia="zh-CN"/>
        </w:rPr>
        <w:t>非外资独资或外资控股企业。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未被列入政府采购失信名单、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  <w:t>军队供应商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暂停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  <w:t>名单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未在军队采购失信名单禁入处罚期内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  <w:t>；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未被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  <w:t>“信用中国”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网站列入失信被执行人、重大税收违法案件当事人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  <w:t>本项目不接受联合体报价。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eastAsia="zh-CN"/>
        </w:rPr>
        <w:t>参加报价供应商必须满足资格要求中的所有条款，否则其报价将被拒绝。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询价文件申领时间、方式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val="en-US" w:eastAsia="zh-CN"/>
        </w:rPr>
        <w:t>（一）询价文件申领时间：自公告发布之日起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至</w:t>
      </w:r>
      <w:r>
        <w:rPr>
          <w:rFonts w:hint="eastAsia" w:eastAsia="仿宋_GB2312" w:cs="Times New Roman"/>
          <w:color w:val="auto"/>
          <w:sz w:val="28"/>
          <w:szCs w:val="28"/>
          <w:u w:val="single"/>
          <w:lang w:val="en-US" w:eastAsia="zh-CN"/>
        </w:rPr>
        <w:t>2024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年</w:t>
      </w:r>
      <w:r>
        <w:rPr>
          <w:rFonts w:hint="eastAsia" w:eastAsia="仿宋_GB2312" w:cs="Times New Roman"/>
          <w:color w:val="auto"/>
          <w:sz w:val="28"/>
          <w:szCs w:val="28"/>
          <w:u w:val="singl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月</w:t>
      </w:r>
      <w:r>
        <w:rPr>
          <w:rFonts w:hint="eastAsia" w:eastAsia="仿宋_GB2312" w:cs="Times New Roman"/>
          <w:color w:val="auto"/>
          <w:sz w:val="28"/>
          <w:szCs w:val="28"/>
          <w:u w:val="single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560" w:firstLineChars="200"/>
        <w:textAlignment w:val="auto"/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val="en-US" w:eastAsia="zh-CN"/>
        </w:rPr>
        <w:t>（二）询价文件申领方式：同询价公告一并挂网，自行下载。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报价文件递交：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560" w:firstLineChars="200"/>
        <w:textAlignment w:val="auto"/>
        <w:rPr>
          <w:rFonts w:hint="eastAsia" w:ascii="Times New Roman" w:hAnsi="Times New Roman" w:eastAsia="仿宋_GB2312" w:cs="Times New Roman"/>
          <w:i/>
          <w:i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val="en-US" w:eastAsia="zh-CN"/>
        </w:rPr>
        <w:t>（一）报价文件递交</w:t>
      </w: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eastAsia="zh-CN"/>
        </w:rPr>
        <w:t>截止时间：</w:t>
      </w:r>
      <w:r>
        <w:rPr>
          <w:rFonts w:hint="eastAsia" w:eastAsia="仿宋_GB2312" w:cs="Times New Roman"/>
          <w:color w:val="auto"/>
          <w:sz w:val="28"/>
          <w:szCs w:val="28"/>
          <w:u w:val="single"/>
          <w:lang w:val="en-US" w:eastAsia="zh-CN"/>
        </w:rPr>
        <w:t>2024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年</w:t>
      </w:r>
      <w:r>
        <w:rPr>
          <w:rFonts w:hint="eastAsia" w:eastAsia="仿宋_GB2312" w:cs="Times New Roman"/>
          <w:color w:val="auto"/>
          <w:sz w:val="28"/>
          <w:szCs w:val="28"/>
          <w:u w:val="singl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月</w:t>
      </w:r>
      <w:r>
        <w:rPr>
          <w:rFonts w:hint="eastAsia" w:eastAsia="仿宋_GB2312" w:cs="Times New Roman"/>
          <w:color w:val="auto"/>
          <w:sz w:val="28"/>
          <w:szCs w:val="28"/>
          <w:u w:val="single"/>
          <w:lang w:val="en-US" w:eastAsia="zh-CN"/>
        </w:rPr>
        <w:t>24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日</w:t>
      </w:r>
      <w:r>
        <w:rPr>
          <w:rFonts w:hint="eastAsia" w:eastAsia="仿宋_GB2312" w:cs="Times New Roman"/>
          <w:color w:val="auto"/>
          <w:sz w:val="28"/>
          <w:szCs w:val="28"/>
          <w:u w:val="single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时</w:t>
      </w:r>
      <w:r>
        <w:rPr>
          <w:rFonts w:hint="eastAsia" w:eastAsia="仿宋_GB2312" w:cs="Times New Roman"/>
          <w:i w:val="0"/>
          <w:iCs w:val="0"/>
          <w:color w:val="auto"/>
          <w:sz w:val="28"/>
          <w:szCs w:val="28"/>
          <w:u w:val="single"/>
          <w:lang w:val="en-US" w:eastAsia="zh-CN"/>
        </w:rPr>
        <w:t>00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560" w:firstLineChars="200"/>
        <w:textAlignment w:val="auto"/>
        <w:rPr>
          <w:rFonts w:hint="default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val="en-US" w:eastAsia="zh-CN"/>
        </w:rPr>
        <w:t>（二）报价文件递交要求：签字盖章完善并密封递交，否则其报价将被拒绝。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560" w:firstLineChars="200"/>
        <w:textAlignment w:val="auto"/>
        <w:rPr>
          <w:rFonts w:hint="eastAsia" w:ascii="Times New Roman" w:hAnsi="Times New Roman" w:eastAsia="仿宋_GB2312" w:cs="Times New Roman"/>
          <w:szCs w:val="28"/>
        </w:rPr>
      </w:pP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val="en-US" w:eastAsia="zh-CN"/>
        </w:rPr>
        <w:t>（三）报价文件递交地址：</w:t>
      </w:r>
      <w:r>
        <w:rPr>
          <w:rFonts w:hint="eastAsia" w:ascii="Times New Roman" w:hAnsi="Times New Roman" w:eastAsia="仿宋_GB2312" w:cs="Times New Roman"/>
          <w:szCs w:val="28"/>
        </w:rPr>
        <w:t>重庆市沙坪坝区（详细地址电话咨询）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采购方式及评审方法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560" w:firstLineChars="200"/>
        <w:textAlignment w:val="auto"/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val="en-US" w:eastAsia="zh-CN"/>
        </w:rPr>
        <w:t>（一）采购方式：询价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560" w:firstLineChars="200"/>
        <w:textAlignment w:val="auto"/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val="en-US" w:eastAsia="zh-CN"/>
        </w:rPr>
        <w:t>（二）评审方法：经评审的最低价法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联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系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人：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single"/>
          <w:lang w:val="en-US" w:eastAsia="zh-CN"/>
        </w:rPr>
        <w:t>杨助理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80" w:lineRule="exact"/>
        <w:ind w:firstLine="56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  <w:lang w:val="en-US" w:eastAsia="zh-CN"/>
        </w:rPr>
        <w:sectPr>
          <w:headerReference r:id="rId8" w:type="default"/>
          <w:footerReference r:id="rId9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28"/>
          <w:szCs w:val="28"/>
          <w:lang w:val="en-US" w:eastAsia="zh-CN" w:bidi="ar-SA"/>
        </w:rPr>
        <w:t>联系电话：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u w:val="single"/>
          <w:lang w:val="en-US" w:eastAsia="zh-CN"/>
        </w:rPr>
        <w:t>023-68774922</w:t>
      </w:r>
    </w:p>
    <w:p>
      <w:pPr>
        <w:pStyle w:val="2"/>
        <w:numPr>
          <w:ilvl w:val="0"/>
          <w:numId w:val="1"/>
        </w:numPr>
        <w:jc w:val="center"/>
        <w:rPr>
          <w:rFonts w:hint="eastAsia" w:ascii="Times New Roman" w:hAnsi="Times New Roman" w:eastAsia="方正小标宋简体" w:cs="Times New Roman"/>
          <w:b w:val="0"/>
          <w:bCs w:val="0"/>
          <w:szCs w:val="28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Cs w:val="28"/>
        </w:rPr>
        <w:t>技术与商务需求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hint="eastAsia" w:ascii="Times New Roman" w:hAnsi="Times New Roman" w:eastAsia="黑体" w:cs="Times New Roman"/>
          <w:lang w:val="en-US" w:eastAsia="zh-C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采购需求一览表</w:t>
      </w:r>
    </w:p>
    <w:tbl>
      <w:tblPr>
        <w:tblStyle w:val="19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452"/>
        <w:gridCol w:w="1219"/>
        <w:gridCol w:w="1198"/>
        <w:gridCol w:w="3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64" w:type="pct"/>
            <w:vAlign w:val="center"/>
          </w:tcPr>
          <w:p>
            <w:pPr>
              <w:pStyle w:val="9"/>
              <w:spacing w:line="240" w:lineRule="atLeast"/>
              <w:ind w:left="0"/>
              <w:jc w:val="center"/>
              <w:outlineLvl w:val="0"/>
              <w:rPr>
                <w:rFonts w:ascii="Times New Roman" w:hAns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852" w:type="pct"/>
            <w:vAlign w:val="center"/>
          </w:tcPr>
          <w:p>
            <w:pPr>
              <w:pStyle w:val="9"/>
              <w:spacing w:line="240" w:lineRule="atLeast"/>
              <w:ind w:left="0"/>
              <w:jc w:val="center"/>
              <w:outlineLvl w:val="0"/>
              <w:rPr>
                <w:rFonts w:ascii="Times New Roman" w:hAns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sz w:val="21"/>
                <w:szCs w:val="21"/>
              </w:rPr>
              <w:t>名称</w:t>
            </w:r>
          </w:p>
        </w:tc>
        <w:tc>
          <w:tcPr>
            <w:tcW w:w="715" w:type="pct"/>
            <w:vAlign w:val="center"/>
          </w:tcPr>
          <w:p>
            <w:pPr>
              <w:pStyle w:val="9"/>
              <w:spacing w:line="240" w:lineRule="atLeast"/>
              <w:ind w:left="0"/>
              <w:jc w:val="center"/>
              <w:outlineLvl w:val="0"/>
              <w:rPr>
                <w:rFonts w:ascii="Times New Roman" w:hAns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sz w:val="21"/>
                <w:szCs w:val="21"/>
                <w:lang w:eastAsia="zh-CN"/>
              </w:rPr>
              <w:t>计量</w:t>
            </w:r>
            <w:r>
              <w:rPr>
                <w:rFonts w:hint="eastAsia" w:ascii="Times New Roman" w:hAnsi="Times New Roman" w:cs="Times New Roman" w:eastAsiaTheme="minorEastAsia"/>
                <w:b/>
                <w:sz w:val="21"/>
                <w:szCs w:val="21"/>
              </w:rPr>
              <w:t>单位</w:t>
            </w:r>
          </w:p>
        </w:tc>
        <w:tc>
          <w:tcPr>
            <w:tcW w:w="703" w:type="pct"/>
            <w:vAlign w:val="center"/>
          </w:tcPr>
          <w:p>
            <w:pPr>
              <w:pStyle w:val="9"/>
              <w:spacing w:line="240" w:lineRule="atLeast"/>
              <w:ind w:left="0"/>
              <w:jc w:val="center"/>
              <w:outlineLvl w:val="0"/>
              <w:rPr>
                <w:rFonts w:ascii="Times New Roman" w:hAns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sz w:val="21"/>
                <w:szCs w:val="21"/>
              </w:rPr>
              <w:t>数量</w:t>
            </w:r>
          </w:p>
        </w:tc>
        <w:tc>
          <w:tcPr>
            <w:tcW w:w="2164" w:type="pct"/>
            <w:vAlign w:val="center"/>
          </w:tcPr>
          <w:p>
            <w:pPr>
              <w:pStyle w:val="9"/>
              <w:spacing w:line="240" w:lineRule="atLeast"/>
              <w:ind w:left="0"/>
              <w:jc w:val="center"/>
              <w:outlineLvl w:val="0"/>
              <w:rPr>
                <w:rFonts w:ascii="Times New Roman" w:hAnsi="Times New Roman" w:cs="Times New Roman" w:eastAsiaTheme="minorEastAsia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4" w:type="pct"/>
            <w:vAlign w:val="center"/>
          </w:tcPr>
          <w:p>
            <w:pPr>
              <w:pStyle w:val="5"/>
              <w:spacing w:line="240" w:lineRule="atLeast"/>
              <w:ind w:firstLine="0"/>
              <w:jc w:val="center"/>
              <w:outlineLvl w:val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1</w:t>
            </w:r>
          </w:p>
        </w:tc>
        <w:tc>
          <w:tcPr>
            <w:tcW w:w="852" w:type="pct"/>
            <w:vAlign w:val="center"/>
          </w:tcPr>
          <w:p>
            <w:pPr>
              <w:pStyle w:val="9"/>
              <w:spacing w:line="240" w:lineRule="atLeast"/>
              <w:ind w:left="0"/>
              <w:jc w:val="center"/>
              <w:outlineLvl w:val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  <w:t>病历搬运</w:t>
            </w:r>
          </w:p>
        </w:tc>
        <w:tc>
          <w:tcPr>
            <w:tcW w:w="715" w:type="pct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outlineLvl w:val="0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703" w:type="pct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outlineLvl w:val="0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29700</w:t>
            </w:r>
          </w:p>
        </w:tc>
        <w:tc>
          <w:tcPr>
            <w:tcW w:w="2164" w:type="pct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outlineLvl w:val="0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  <w:t>箱子体积大小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32cm*30cm*22.5cm/箱，重量15kg-20kg/箱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200"/>
        <w:rPr>
          <w:rFonts w:hint="eastAsia" w:ascii="Times New Roman" w:hAnsi="Times New Roman" w:eastAsia="黑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hint="eastAsia" w:ascii="Times New Roman" w:hAnsi="Times New Roman" w:eastAsia="黑体" w:cs="Times New Roman"/>
          <w:lang w:val="en-US" w:eastAsia="zh-C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技术需求</w:t>
      </w:r>
    </w:p>
    <w:p>
      <w:pPr>
        <w:spacing w:line="579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病案下架装车与卸车入库上架，应严格按照纸质病案箱号顺序搬运，若出现箱号顺序混乱，必须重新排序箱号，按顺序下架装车、上架入库。</w:t>
      </w:r>
    </w:p>
    <w:p>
      <w:pPr>
        <w:spacing w:line="579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纸质病案搬运应轻拿轻放，严禁使用暴力随意扔置，保证箱体的完整与整洁，不得出现遗失与损毁。若搬运病案丢失与损毁，按照国家《档案法》，依法追究相关人员的法律责任。</w:t>
      </w:r>
    </w:p>
    <w:p>
      <w:pPr>
        <w:spacing w:line="579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3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搬运过程中若箱体出现非暴力因素的破损，入库上架前必须先更换新病案箱，写上原有箱体信息（箱号、份数、起始住院号、出院时间等）。</w:t>
      </w:r>
    </w:p>
    <w:p>
      <w:pPr>
        <w:spacing w:line="579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4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搬运人员不得外泄病案信息，必须保证病人隐私与病案信息的安全。</w:t>
      </w:r>
    </w:p>
    <w:p>
      <w:pPr>
        <w:spacing w:line="579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5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搬运过程若使用暴力因素至箱体破损，搬运人员照价赔偿箱子。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hint="eastAsia" w:ascii="Times New Roman" w:hAnsi="Times New Roman" w:eastAsia="黑体" w:cs="Times New Roman"/>
          <w:lang w:val="en-US" w:eastAsia="zh-C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商务需求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firstLine="560" w:firstLineChars="200"/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eastAsia="zh-CN"/>
        </w:rPr>
      </w:pP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eastAsia="zh-CN"/>
        </w:rPr>
        <w:t>（一）实施要求</w:t>
      </w:r>
    </w:p>
    <w:p>
      <w:pPr>
        <w:spacing w:line="579" w:lineRule="exact"/>
        <w:ind w:firstLine="560" w:firstLineChars="200"/>
        <w:jc w:val="left"/>
        <w:rPr>
          <w:rFonts w:ascii="Times New Roman" w:hAnsi="Times New Roman" w:eastAsia="仿宋_GB2312" w:cs="Times New Roman"/>
          <w:szCs w:val="28"/>
        </w:rPr>
      </w:pPr>
      <w:r>
        <w:rPr>
          <w:rFonts w:hint="eastAsia" w:ascii="Times New Roman" w:hAnsi="Times New Roman" w:eastAsia="仿宋_GB2312" w:cs="Times New Roman"/>
          <w:szCs w:val="28"/>
        </w:rPr>
        <w:t>1.</w:t>
      </w: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eastAsia="zh-CN"/>
        </w:rPr>
        <w:t>实施</w:t>
      </w:r>
      <w:r>
        <w:rPr>
          <w:rFonts w:hint="eastAsia" w:ascii="Times New Roman" w:hAnsi="Times New Roman" w:eastAsia="仿宋_GB2312" w:cs="Times New Roman"/>
          <w:szCs w:val="28"/>
          <w:lang w:eastAsia="zh-CN"/>
        </w:rPr>
        <w:t>周期：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1.5个月</w:t>
      </w:r>
      <w:r>
        <w:rPr>
          <w:rFonts w:hint="eastAsia" w:ascii="Times New Roman" w:hAnsi="Times New Roman" w:eastAsia="仿宋_GB2312" w:cs="Times New Roman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jc w:val="left"/>
        <w:rPr>
          <w:rFonts w:ascii="Times New Roman" w:hAnsi="Times New Roman" w:eastAsia="仿宋_GB2312" w:cs="Times New Roman"/>
          <w:szCs w:val="28"/>
        </w:rPr>
      </w:pPr>
      <w:r>
        <w:rPr>
          <w:rFonts w:hint="eastAsia" w:ascii="Times New Roman" w:hAnsi="Times New Roman" w:eastAsia="仿宋_GB2312" w:cs="Times New Roman"/>
          <w:szCs w:val="28"/>
        </w:rPr>
        <w:t>2.</w:t>
      </w:r>
      <w:r>
        <w:rPr>
          <w:rFonts w:hint="eastAsia" w:ascii="Times New Roman" w:hAnsi="Times New Roman" w:eastAsia="仿宋_GB2312" w:cs="Times New Roman"/>
          <w:szCs w:val="28"/>
          <w:lang w:eastAsia="zh-CN"/>
        </w:rPr>
        <w:t>实施地点：</w:t>
      </w:r>
      <w:r>
        <w:rPr>
          <w:rFonts w:hint="eastAsia" w:ascii="Times New Roman" w:hAnsi="Times New Roman" w:eastAsia="仿宋_GB2312" w:cs="Times New Roman"/>
          <w:szCs w:val="28"/>
        </w:rPr>
        <w:t>重庆市（采购</w:t>
      </w:r>
      <w:r>
        <w:rPr>
          <w:rFonts w:hint="eastAsia" w:ascii="Times New Roman" w:hAnsi="Times New Roman" w:eastAsia="仿宋_GB2312" w:cs="Times New Roman"/>
          <w:szCs w:val="28"/>
          <w:lang w:eastAsia="zh-CN"/>
        </w:rPr>
        <w:t>人</w:t>
      </w:r>
      <w:r>
        <w:rPr>
          <w:rFonts w:hint="eastAsia" w:ascii="Times New Roman" w:hAnsi="Times New Roman" w:eastAsia="仿宋_GB2312" w:cs="Times New Roman"/>
          <w:szCs w:val="28"/>
        </w:rPr>
        <w:t>指定地点）。</w:t>
      </w:r>
    </w:p>
    <w:p>
      <w:pPr>
        <w:spacing w:line="579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  <w:highlight w:val="yellow"/>
        </w:rPr>
      </w:pPr>
      <w:r>
        <w:rPr>
          <w:rFonts w:hint="eastAsia" w:ascii="Times New Roman" w:hAnsi="Times New Roman" w:eastAsia="仿宋_GB2312" w:cs="Times New Roman"/>
          <w:szCs w:val="28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Cs w:val="28"/>
          <w:highlight w:val="none"/>
          <w:lang w:val="en-US" w:eastAsia="zh-CN"/>
        </w:rPr>
        <w:t>实施</w:t>
      </w:r>
      <w:r>
        <w:rPr>
          <w:rFonts w:hint="eastAsia" w:ascii="Times New Roman" w:hAnsi="Times New Roman" w:eastAsia="仿宋_GB2312" w:cs="Times New Roman"/>
          <w:szCs w:val="28"/>
          <w:highlight w:val="none"/>
        </w:rPr>
        <w:t>方式：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我院第三住院部库房纸质病案、门诊负二楼库房纸质病案、科教中心库房纸质病案共计29700箱，搬运至青杠门诊病案库房。搬运项目包括医院病案下架、装车、押车，青杠门诊库房卸车、入库、上架。搬运车辆由医院提供5吨卡车1-2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jc w:val="left"/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eastAsia="zh-CN"/>
        </w:rPr>
      </w:pP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eastAsia="zh-CN"/>
        </w:rPr>
        <w:t>（二）付款方式</w:t>
      </w:r>
    </w:p>
    <w:p>
      <w:pPr>
        <w:spacing w:line="579" w:lineRule="exact"/>
        <w:ind w:firstLine="560" w:firstLineChars="200"/>
        <w:jc w:val="left"/>
        <w:rPr>
          <w:rFonts w:ascii="Times New Roman" w:hAnsi="Times New Roman" w:eastAsia="仿宋_GB2312" w:cs="Times New Roman"/>
          <w:szCs w:val="28"/>
          <w:highlight w:val="yellow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验收完成后一次性付款。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jc w:val="left"/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eastAsia="zh-CN"/>
        </w:rPr>
      </w:pPr>
      <w:r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eastAsia="zh-CN"/>
        </w:rPr>
        <w:t>（三）验收方式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60" w:firstLineChars="200"/>
        <w:jc w:val="left"/>
        <w:rPr>
          <w:rFonts w:hint="eastAsia" w:ascii="Times New Roman" w:hAnsi="Times New Roman" w:eastAsia="楷体_GB2312" w:cs="Times New Roman"/>
          <w:i w:val="0"/>
          <w:iCs w:val="0"/>
          <w:caps w:val="0"/>
          <w:color w:val="auto"/>
          <w:spacing w:val="0"/>
          <w:sz w:val="28"/>
          <w:szCs w:val="28"/>
          <w:vertAlign w:val="baseline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现场检查搬运病案箱体的完整性（无破损），上架病案的序号（无漏号与跳号），上架病案排列（整齐规范），搬运的病案箱数（无缺失）等。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80" w:lineRule="exact"/>
        <w:ind w:firstLine="560" w:firstLineChars="200"/>
        <w:textAlignment w:val="baseline"/>
        <w:rPr>
          <w:rFonts w:hint="eastAsia" w:ascii="Times New Roman" w:hAnsi="Times New Roman" w:cs="Times New Roman"/>
          <w:highlight w:val="yellow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numPr>
          <w:ilvl w:val="0"/>
          <w:numId w:val="1"/>
        </w:numPr>
        <w:jc w:val="center"/>
        <w:rPr>
          <w:rFonts w:hint="default" w:ascii="Times New Roman" w:hAnsi="Times New Roman" w:eastAsia="方正小标宋简体" w:cs="Times New Roman"/>
          <w:b w:val="0"/>
          <w:bCs w:val="0"/>
          <w:szCs w:val="28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Cs w:val="28"/>
          <w:lang w:val="en-US" w:eastAsia="zh-CN"/>
        </w:rPr>
        <w:t>报价文件（报价方使用）</w:t>
      </w:r>
    </w:p>
    <w:tbl>
      <w:tblPr>
        <w:tblStyle w:val="19"/>
        <w:tblW w:w="500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122"/>
        <w:gridCol w:w="333"/>
        <w:gridCol w:w="1301"/>
        <w:gridCol w:w="543"/>
        <w:gridCol w:w="470"/>
        <w:gridCol w:w="932"/>
        <w:gridCol w:w="755"/>
        <w:gridCol w:w="660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方正小标宋简体" w:cs="Times New Roman"/>
                <w:i w:val="0"/>
                <w:iCs w:val="0"/>
                <w:color w:val="000000"/>
                <w:sz w:val="48"/>
                <w:szCs w:val="48"/>
                <w:u w:val="single"/>
              </w:rPr>
            </w:pPr>
            <w:r>
              <w:rPr>
                <w:rStyle w:val="44"/>
                <w:rFonts w:hint="eastAsia" w:ascii="Times New Roman" w:hAnsi="Times New Roman" w:cs="Times New Roman"/>
                <w:sz w:val="48"/>
                <w:szCs w:val="48"/>
                <w:u w:val="none"/>
                <w:lang w:val="en-US" w:eastAsia="zh-CN" w:bidi="ar"/>
              </w:rPr>
              <w:t>病历搬运</w:t>
            </w:r>
            <w:r>
              <w:rPr>
                <w:rStyle w:val="44"/>
                <w:rFonts w:ascii="Times New Roman" w:hAnsi="Times New Roman" w:cs="Times New Roman"/>
                <w:sz w:val="48"/>
                <w:szCs w:val="48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Style w:val="44"/>
                <w:rFonts w:hint="eastAsia" w:ascii="Times New Roman" w:hAnsi="Times New Roman" w:cs="Times New Roman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Style w:val="44"/>
                <w:rFonts w:hint="eastAsia" w:ascii="Times New Roman" w:hAnsi="Times New Roman" w:cs="Times New Roman"/>
                <w:sz w:val="36"/>
                <w:szCs w:val="36"/>
                <w:u w:val="none"/>
                <w:lang w:val="en-US" w:eastAsia="zh-CN" w:bidi="ar"/>
              </w:rPr>
              <w:t>（项目编号：2024-JL13(04)-F40004）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（含税）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2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（含税）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病历搬运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箱</w:t>
            </w:r>
          </w:p>
        </w:tc>
        <w:tc>
          <w:tcPr>
            <w:tcW w:w="5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29700</w:t>
            </w:r>
          </w:p>
        </w:tc>
        <w:tc>
          <w:tcPr>
            <w:tcW w:w="9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485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报价总价（人民币大写）：            （小写）¥：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采购需求响应</w:t>
            </w:r>
          </w:p>
        </w:tc>
        <w:tc>
          <w:tcPr>
            <w:tcW w:w="36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满足询价文件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全部资格条件、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技术与商务需求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3827" w:type="pct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cs="Times New Roman"/>
                <w:sz w:val="24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18"/>
                <w:lang w:val="en-US" w:eastAsia="zh-CN"/>
              </w:rPr>
              <w:t>法定代表人或其授权代表：</w:t>
            </w:r>
          </w:p>
          <w:p>
            <w:pPr>
              <w:pStyle w:val="18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（签字或盖章）</w:t>
            </w:r>
          </w:p>
        </w:tc>
        <w:tc>
          <w:tcPr>
            <w:tcW w:w="3827" w:type="pct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4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报价日期：</w:t>
            </w:r>
          </w:p>
        </w:tc>
        <w:tc>
          <w:tcPr>
            <w:tcW w:w="25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 月   日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  <w:t>营业执照复印件并加盖鲜章</w:t>
      </w:r>
    </w:p>
    <w:p>
      <w:pPr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  <w:t>法定代表人资格证明书</w:t>
      </w:r>
    </w:p>
    <w:p>
      <w:pPr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（法定代表人姓名）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系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（报价人全称）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的法定代表人。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特此证明</w:t>
      </w:r>
    </w:p>
    <w:p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131445</wp:posOffset>
                </wp:positionV>
                <wp:extent cx="2655570" cy="1319530"/>
                <wp:effectExtent l="4445" t="4445" r="6985" b="95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  <w:t>（国徽面）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9pt;margin-top:10.35pt;height:103.9pt;width:209.1pt;z-index:251660288;v-text-anchor:middle;mso-width-relative:page;mso-height-relative:page;" fillcolor="#FFFFFF" filled="t" stroked="t" coordsize="21600,21600" o:gfxdata="UEsDBAoAAAAAAIdO4kAAAAAAAAAAAAAAAAAEAAAAZHJzL1BLAwQUAAAACACHTuJARzWpoNcAAAAK&#10;AQAADwAAAGRycy9kb3ducmV2LnhtbE2PzU7DMBCE70i8g7VI3KidQNsQ4vQAKkckAg/gxEsS1V5H&#10;sftDnp7lBMfZGc1+U+0u3okTznEMpCFbKRBIXbAj9Ro+P/Z3BYiYDFnjAqGGb4ywq6+vKlPacKZ3&#10;PDWpF1xCsTQahpSmUsrYDehNXIUJib2vMHuTWM69tLM5c7l3MldqI70ZiT8MZsLnAbtDc/Qa3h4L&#10;7JeX2KnDvvGv7eLissm0vr3J1BOIhJf0F4ZffEaHmpnacCQbhdPwsL5n9KQhV1sQHCi2OY9r+ZAX&#10;a5B1Jf9PqH8AUEsDBBQAAAAIAIdO4kDsLDxrVQIAALAEAAAOAAAAZHJzL2Uyb0RvYy54bWytVM1u&#10;1DAQviPxDpbvNLvbpj9Rs1Xpqgip/EiFB/A6zsbC9pixd5PyAPQNOHHhznP1ORg727IqIPVADpEn&#10;M/5mvm9mcno2WMM2CoMGV/Pp3oQz5SQ02q1q/vHD5YtjzkIUrhEGnKr5jQr8bP782WnvKzWDDkyj&#10;kBGIC1Xva97F6KuiCLJTVoQ98MqRswW0IpKJq6JB0RO6NcVsMjksesDGI0gVAn1djE6+RcSnAELb&#10;aqkWINdWuTiiojIiEqXQaR/4PFfbtkrGd20bVGSm5sQ05jclofMyvYv5qahWKHyn5bYE8ZQSHnGy&#10;QjtK+gC1EFGwNeo/oKyWCAHauCfBFiORrAixmE4eaXPdCa8yF5I6+AfRw/+DlW8375HppuYlZ05Y&#10;avjdt9u77z/vfnxlZZKn96GiqGtPcXF4CQMNTaYa/BXIT4E5uOiEW6lzROg7JRoqb5puFjtXR5yQ&#10;QJb9G2goj1hHyEBDizZpR2owQqfW3Dy0Rg2RSfo4OyzL8ohcknzT/elJuZ+bV4jq/rrHEF8psCwd&#10;ao7U+wwvNlchpnJEdR+SsgUwurnUxmQDV8sLg2wjaE4u85MZPAozjvU1Pyln5ajAPyEm+fkbRCph&#10;IUI3pmrolKJEZXWktTLa1vx497JxyavyKG95JFmTkqOmcVgO2zYtobkhgRHGMaclp0MH+IWznka8&#10;5uHzWqDizLx21KST6cFB2olsHJRHMzJw17Pc9QgnCarmMiJno3ERx01ae9SrjnKNg+HgnFrb6ix6&#10;KnasazsQNMi5F9ulS5uya+eo3z+a+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HNamg1wAAAAoB&#10;AAAPAAAAAAAAAAEAIAAAACIAAABkcnMvZG93bnJldi54bWxQSwECFAAUAAAACACHTuJA7Cw8a1UC&#10;AACwBAAADgAAAAAAAAABACAAAAAmAQAAZHJzL2Uyb0RvYy54bWxQSwUGAAAAAAYABgBZAQAA7QUA&#10;AAAA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rFonts w:ascii="仿宋_GB2312" w:hAnsi="宋体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  <w:t>（国徽面）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131445</wp:posOffset>
                </wp:positionV>
                <wp:extent cx="2623820" cy="1319530"/>
                <wp:effectExtent l="4445" t="4445" r="19685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319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  <w:t>（人像面）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1pt;margin-top:10.35pt;height:103.9pt;width:206.6pt;z-index:251661312;v-text-anchor:middle;mso-width-relative:page;mso-height-relative:page;" fillcolor="#FFFFFF" filled="t" stroked="t" coordsize="21600,21600" o:gfxdata="UEsDBAoAAAAAAIdO4kAAAAAAAAAAAAAAAAAEAAAAZHJzL1BLAwQUAAAACACHTuJAPgRBMNUAAAAI&#10;AQAADwAAAGRycy9kb3ducmV2LnhtbE2PzU7DMBCE70i8g7VI3KidKLQhjdMDqByRSHkAJ94mUeN1&#10;FLs/5OlZTnCcndHMt+Xu5kZxwTkMnjQkKwUCqfV2oE7D12H/lIMI0ZA1oyfU8I0BdtX9XWkK66/0&#10;iZc6doJLKBRGQx/jVEgZ2h6dCSs/IbF39LMzkeXcSTubK5e7UaZKraUzA/FCbyZ87bE91Wen4eMl&#10;x255C6067Wv33ixjWNaJ1o8PidqCiHiLf2H4xWd0qJip8WeyQYwaspSDGlK1AcF2lmwyEA0f0vwZ&#10;ZFXK/w9UP1BLAwQUAAAACACHTuJAbmWTUlYCAACwBAAADgAAAGRycy9lMm9Eb2MueG1srVTNbtsw&#10;DL4P2DsIuq9O3DRLjTpF16DDgO4H6PYAiizHwmRRo5TY3QOsb7DTLrvvufoco2S3y7oN6GE+CKJI&#10;fiQ/kj457VvDdgq9Blvy6cGEM2UlVNpuSv7h/cWzBWc+CFsJA1aV/Fp5frp8+uSkc4XKoQFTKWQE&#10;Yn3RuZI3Ibgiy7xsVCv8AThlSVkDtiKQiJusQtERemuyfDKZZx1g5RCk8p5eV4OSj4j4GECoay3V&#10;CuS2VTYMqKiMCFSSb7TzfJmyrWslw9u69iowU3KqNKSTgtB9Hc9seSKKDQrXaDmmIB6TwoOaWqEt&#10;Bb2HWokg2Bb1H1Ctlgge6nAgoc2GQhIjVMV08oCbq0Y4lWohqr27J93/P1j5ZvcOma5KPufMipYa&#10;fvv15vbbj9vvX9g80tM5X5DVlSO70L+AnoYmlerdJciPnlk4b4TdqDNE6BolKkpvGj2zPdcBx0eQ&#10;dfcaKoojtgESUF9jG7kjNhihU2uu71uj+sAkPebz/HCRk0qSbno4PV7M8hRDFHfuDn14qaBl8VJy&#10;pN4neLG79CGmI4o7kxjNg9HVhTYmCbhZnxtkO0FzcpG+Ef03M2NZV/Ljo/xoYOCfEJP0/Q0iprAS&#10;vhlCVXSLVqJodaC1Mrot+WLf2dioVWmUxzoirZHJgdPQr/uxTWuorolghGHMacnp0gB+5qyjES+5&#10;/7QVqDgzryw16Xg6m8WdSMLs6HmkF/c1632NsJKgSi4DcjYI52HYpK1DvWko1jAYFs6otbVOpMdk&#10;h7zGgaBBTr0Yly5uyr6crH79aJ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4EQTDVAAAACAEA&#10;AA8AAAAAAAAAAQAgAAAAIgAAAGRycy9kb3ducmV2LnhtbFBLAQIUABQAAAAIAIdO4kBuZZNSVgIA&#10;ALAEAAAOAAAAAAAAAAEAIAAAACQBAABkcnMvZTJvRG9jLnhtbFBLBQYAAAAABgAGAFkBAADsBQAA&#10;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  <w:t>（人像面）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cs="Times New Roman"/>
          <w:szCs w:val="28"/>
        </w:rPr>
      </w:pPr>
    </w:p>
    <w:p>
      <w:pPr>
        <w:rPr>
          <w:rFonts w:ascii="Times New Roman" w:hAnsi="Times New Roman" w:cs="Times New Roman"/>
          <w:szCs w:val="28"/>
        </w:rPr>
      </w:pPr>
    </w:p>
    <w:p>
      <w:pPr>
        <w:rPr>
          <w:rFonts w:ascii="Times New Roman" w:hAnsi="Times New Roman" w:cs="Times New Roman"/>
          <w:szCs w:val="28"/>
        </w:rPr>
      </w:pPr>
    </w:p>
    <w:p>
      <w:pPr>
        <w:rPr>
          <w:rFonts w:ascii="Times New Roman" w:hAnsi="Times New Roman" w:cs="Times New Roman"/>
          <w:szCs w:val="28"/>
        </w:rPr>
      </w:pPr>
    </w:p>
    <w:p>
      <w:pPr>
        <w:rPr>
          <w:rFonts w:ascii="Times New Roman" w:hAnsi="Times New Roman" w:cs="Times New Roman"/>
          <w:kern w:val="0"/>
          <w:szCs w:val="28"/>
        </w:rPr>
      </w:pPr>
    </w:p>
    <w:p>
      <w:pPr>
        <w:pStyle w:val="18"/>
        <w:rPr>
          <w:rFonts w:ascii="Times New Roman" w:hAnsi="Times New Roman" w:cs="Times New Roman"/>
          <w:kern w:val="0"/>
          <w:szCs w:val="28"/>
        </w:rPr>
      </w:pPr>
    </w:p>
    <w:p>
      <w:pPr>
        <w:rPr>
          <w:rFonts w:ascii="Times New Roman" w:hAnsi="Times New Roman" w:cs="Times New Roman"/>
          <w:kern w:val="0"/>
          <w:szCs w:val="28"/>
        </w:rPr>
      </w:pPr>
    </w:p>
    <w:p>
      <w:pPr>
        <w:pStyle w:val="18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Chars="900"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报价人全称：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Chars="900" w:firstLine="640" w:firstLineChars="200"/>
        <w:textAlignment w:val="auto"/>
        <w:rPr>
          <w:rFonts w:ascii="Times New Roman" w:hAnsi="Times New Roman" w:eastAsia="黑体" w:cs="Times New Roman"/>
          <w:kern w:val="0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日期：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日</w:t>
      </w:r>
      <w:r>
        <w:rPr>
          <w:rFonts w:ascii="Times New Roman" w:hAnsi="Times New Roman" w:eastAsia="黑体" w:cs="Times New Roman"/>
          <w:kern w:val="0"/>
          <w:szCs w:val="28"/>
        </w:rPr>
        <w:br w:type="page"/>
      </w:r>
    </w:p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  <w:t>法定代表人授权书</w:t>
      </w:r>
    </w:p>
    <w:p>
      <w:pPr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（报价人全称）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法定代表人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>（姓名、职务）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授权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（授权代表姓名、职务）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为全权代表，参加贵部组织的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（项目名称）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采购活动，全权处理采购活动中的一切事宜。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Chars="500"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报价人全称：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Chars="500"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法定代表人：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zh-CN"/>
        </w:rPr>
        <w:t>（签字或盖章）</w:t>
      </w:r>
    </w:p>
    <w:p>
      <w:pPr>
        <w:ind w:firstLine="3840" w:firstLineChars="1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日期：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附：</w:t>
      </w: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授权代表姓名：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</w:t>
      </w: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职    务：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电    话：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   </w:t>
      </w: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传    真：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邮    编：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   </w:t>
      </w: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通讯地址：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</w:t>
      </w:r>
    </w:p>
    <w:p>
      <w:pPr>
        <w:spacing w:line="560" w:lineRule="exact"/>
        <w:ind w:firstLine="573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180975</wp:posOffset>
                </wp:positionV>
                <wp:extent cx="2679065" cy="1345565"/>
                <wp:effectExtent l="4445" t="4445" r="21590" b="215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  <w:t>授权代表身份证复印件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  <w:t>（国徽面）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25pt;margin-top:14.25pt;height:105.95pt;width:210.95pt;z-index:251662336;v-text-anchor:middle;mso-width-relative:page;mso-height-relative:page;" fillcolor="#FFFFFF" filled="t" stroked="t" coordsize="21600,21600" o:gfxdata="UEsDBAoAAAAAAIdO4kAAAAAAAAAAAAAAAAAEAAAAZHJzL1BLAwQUAAAACACHTuJAmhZ8GNcAAAAK&#10;AQAADwAAAGRycy9kb3ducmV2LnhtbE2PTU/DMAyG70j8h8iTuLGkU1dC13QH0Dgi0fED0sa01fJR&#10;NdkH/fWYE5ws249eP672N2fZBec4Bq8gWwtg6LtgRt8r+DweHiWwmLQ32gaPCr4xwr6+v6t0acLV&#10;f+ClST2jEB9LrWBIaSo5j92ATsd1mNDT7ivMTidq556bWV8p3Fm+EaLgTo+eLgx6wpcBu1Nzdgre&#10;nyX2y2vsxOnQuLd2sXEpMqUeVpnYAUt4S38w/OqTOtTk1IazN5FZBfm22BKqYCOpEiCfZA6spUEu&#10;cuB1xf+/UP8AUEsDBBQAAAAIAIdO4kD6vI34VgIAALAEAAAOAAAAZHJzL2Uyb0RvYy54bWytVEtu&#10;2zAQ3RfoHQjuG9munY8QOUhjpCiQfoC0B6ApyiJKcdghbSk9QHODrrrpvufKOToknVRIu8iiWggc&#10;zfDNzHszOj0bOsN2Cr0GW/HpwYQzZSXU2m4q/unj5YtjznwQthYGrKr4jfL8bPn82WnvSjWDFkyt&#10;kBGI9WXvKt6G4Mqi8LJVnfAH4JQlZwPYiUAmbooaRU/onSlmk8lh0QPWDkEq7+nrKjv5HhGfAghN&#10;o6Vagdx2yoaMisqIQC35VjvPl6naplEyvG8arwIzFadOQ3pTEjqv47tYnopyg8K1Wu5LEE8p4VFP&#10;ndCWkj5ArUQQbIv6L6hOSwQPTTiQ0BW5kcQIdTGdPOLmuhVOpV6Iau8eSPf/D1a+231ApmuaBM6s&#10;6Ejwu++3dz9+3f38xqaRnt75kqKuHcWF4RUMMTS26t0VyM+eWbhohd2oc0ToWyVqKi/dLEZXM46P&#10;IOv+LdSUR2wDJKChwS4CEhuM0Emamwdp1BCYpI+zw6OTyeGCM0m+6cv5YkEGVVeI8v66Qx9eK+hY&#10;PFQcSfsEL3ZXPuTQ+5BUPhhdX2pjkoGb9YVBthM0J5fp2aP7cZixrK/4yWK2yAyMfX4MMUnPvyBi&#10;CSvh25yqplOMEmWnA62V0V3Fj8eXjY1elUZ530ekNTKZOQ3DetjLtIb6hghGyGNOS06HFvArZz2N&#10;eMX9l61AxZl5Y0mkk+l8HnciGfPF0YwMHHvWY4+wkqAqLgNylo2LkDdp61BvWsqVB8PCOUnb6ER6&#10;LDbXRWJFgwY5ybZfurgpYztF/fnRL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mhZ8GNcAAAAK&#10;AQAADwAAAAAAAAABACAAAAAiAAAAZHJzL2Rvd25yZXYueG1sUEsBAhQAFAAAAAgAh07iQPq8jfhW&#10;AgAAsAQAAA4AAAAAAAAAAQAgAAAAJgEAAGRycy9lMm9Eb2MueG1sUEsFBgAAAAAGAAYAWQEAAO4F&#10;AAAAAA=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  <w:t>授权代表身份证复印件</w:t>
                      </w:r>
                    </w:p>
                    <w:p>
                      <w:pPr>
                        <w:jc w:val="center"/>
                        <w:rPr>
                          <w:rFonts w:ascii="仿宋_GB2312" w:hAnsi="宋体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  <w:t>（国徽面）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198120</wp:posOffset>
                </wp:positionV>
                <wp:extent cx="2687320" cy="1328420"/>
                <wp:effectExtent l="4445" t="4445" r="13335" b="196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宋体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  <w:t>授权代表身份证复印件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32"/>
                                <w:szCs w:val="32"/>
                              </w:rPr>
                              <w:t>（人像面）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pt;margin-top:15.6pt;height:104.6pt;width:211.6pt;z-index:251663360;v-text-anchor:middle;mso-width-relative:page;mso-height-relative:page;" fillcolor="#FFFFFF" filled="t" stroked="t" coordsize="21600,21600" o:gfxdata="UEsDBAoAAAAAAIdO4kAAAAAAAAAAAAAAAAAEAAAAZHJzL1BLAwQUAAAACACHTuJA5LDp29QAAAAI&#10;AQAADwAAAGRycy9kb3ducmV2LnhtbE2PzU7DMBCE70i8g7VI3KidEEUlxOkBVI5IhD6AEy9JVHsd&#10;xe4PeXqWExxnZzXzTb27eifOuMQpkIZso0Ag9cFONGg4fO4ftiBiMmSNC4QavjHCrrm9qU1lw4U+&#10;8NymQXAIxcpoGFOaKyljP6I3cRNmJPa+wuJNYrkM0i7mwuHeyVypUnozETeMZsaXEftje/Ia3p+2&#10;OKyvsVfHfevfutXFtcy0vr/L1DOIhNf09wy/+IwODTN14UQ2CqchZ/Ck4THLQbBd5CVP6/heqAJk&#10;U8v/A5ofUEsDBBQAAAAIAIdO4kCkqBSCUwIAALAEAAAOAAAAZHJzL2Uyb0RvYy54bWytVM1u2zAM&#10;vg/YOwi6r07ctE2NOEWXoMOA7gfo9gCKLMfCZFGjlNjdA6xvsNMuu++5+hyj5LTNug3oYT4Iokh+&#10;JD+Snp31rWFbhV6DLfn4YMSZshIqbdcl//jh4sWUMx+ErYQBq0p+rTw/mz9/NutcoXJowFQKGYFY&#10;X3Su5E0IrsgyLxvVCn8ATllS1oCtCCTiOqtQdITemiwfjY6zDrByCFJ5T6/LQcl3iPgUQKhrLdUS&#10;5KZVNgyoqIwIVJJvtPN8nrKtayXDu7r2KjBTcqo0pJOC0H0Vz2w+E8UahWu03KUgnpLCo5paoS0F&#10;vYdaiiDYBvUfUK2WCB7qcCChzYZCEiNUxXj0iJurRjiVaiGqvbsn3f8/WPl2+x6Zrkqec2ZFSw2/&#10;/XZz+/3n7Y+vLI/0dM4XZHXlyC70L6GnoUmlencJ8pNnFhaNsGt1jghdo0RF6Y2jZ7bnOuD4CLLq&#10;3kBFccQmQALqa2wjd8QGI3RqzfV9a1QfmKTH/Hh6cpiTSpJufJhPJyTEGKK4c3fowysFLYuXkiP1&#10;PsGL7aUPg+mdSYzmwejqQhuTBFyvFgbZVtCcXKRvh/6bmbGsK/npUX40MPBPiFH6/gYRU1gK3wyh&#10;KrpFK1G0OtBaGd2WfLrvbGzUqjTKuzoirZHJgdPQr3pCiI8rqK6JYIRhzGnJ6dIAfuGsoxEvuf+8&#10;Eag4M68tNel0PJnEnUjC5Ogk0ov7mtW+RlhJUCWXATkbhEUYNmnjUK8bijUMhoVzam2tE+kPee0G&#10;ggY5tW23dHFT9uVk9fCjmf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5LDp29QAAAAIAQAADwAA&#10;AAAAAAABACAAAAAiAAAAZHJzL2Rvd25yZXYueG1sUEsBAhQAFAAAAAgAh07iQKSoFIJTAgAAsAQA&#10;AA4AAAAAAAAAAQAgAAAAIwEAAGRycy9lMm9Eb2MueG1sUEsFBgAAAAAGAAYAWQEAAOgFAAAAAA=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宋体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  <w:t>授权代表身份证复印件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32"/>
                          <w:szCs w:val="32"/>
                        </w:rPr>
                        <w:t>（人像面）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573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spacing w:line="560" w:lineRule="exact"/>
        <w:ind w:firstLine="573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spacing w:line="560" w:lineRule="exact"/>
        <w:ind w:firstLine="573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spacing w:line="460" w:lineRule="atLeast"/>
        <w:rPr>
          <w:rFonts w:ascii="Times New Roman" w:hAnsi="Times New Roman" w:eastAsia="仿宋" w:cs="Times New Roman"/>
          <w:color w:val="FF0000"/>
          <w:kern w:val="0"/>
        </w:rPr>
      </w:pPr>
    </w:p>
    <w:p>
      <w:pPr>
        <w:pStyle w:val="18"/>
        <w:rPr>
          <w:rFonts w:hint="eastAsia" w:ascii="Times New Roman" w:hAnsi="Times New Roman" w:eastAsia="仿宋" w:cs="Times New Roman"/>
          <w:kern w:val="0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color w:val="FF0000"/>
          <w:kern w:val="0"/>
        </w:rPr>
        <w:t>注：本内容适用于授权委托代理人</w:t>
      </w:r>
      <w:r>
        <w:rPr>
          <w:rFonts w:hint="eastAsia" w:ascii="Times New Roman" w:hAnsi="Times New Roman" w:eastAsia="仿宋" w:cs="Times New Roman"/>
          <w:color w:val="FF0000"/>
          <w:kern w:val="0"/>
          <w:lang w:eastAsia="zh-CN"/>
        </w:rPr>
        <w:t>，法定代表人授权书须法定代表人签字授权</w:t>
      </w:r>
      <w:r>
        <w:rPr>
          <w:rFonts w:hint="eastAsia" w:ascii="Times New Roman" w:hAnsi="Times New Roman" w:eastAsia="仿宋" w:cs="Times New Roman"/>
          <w:kern w:val="0"/>
        </w:rPr>
        <w:t>。</w:t>
      </w:r>
    </w:p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  <w:t>承诺书</w:t>
      </w:r>
    </w:p>
    <w:p>
      <w:pPr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9" w:lineRule="exac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（采购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>单位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>名称）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9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根据国家、军队相关法律法规以及有关廉政建设的规定，为保证采购活动廉洁、公正和有效，在充分理解和认识“诚信守诺”重要性和必要性的基础上，我单位郑重承诺如下：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9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严格遵守国家、军队有关法律法规以及行业有关规定；坚持采购活动公开、公正、诚信的原则，不围标、串标，不弄虚作假；不损害国家、军队和大学利益，不违反采购管理规章制度；杜绝商业贿赂，不以任何理由馈赠礼金、有价证券、贵重礼品；不与相关人员进行与采购合同有关的经济活动；若遇有关人员索贿，有义务举报；严格履行合同，自觉按合同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9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2.认真如实编写报价文件，确保报价文件中提供的文件资料、图片影像，财务数据、承诺资料、声明资料，以及其他资料和相应证明等材料的真实性、完整性、准确性；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9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我方声明报价文件及所提供的一切资料均真实有效。由于我方提供资料不实而造成的责任和后果由我方承担。我方同意按照贵部要求，提供与报价有关数据或信息。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9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我方承诺自愿遵守、执行军队采购管理法规制度及政策规定。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9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如违反上述承诺，贵单位有权取消我单位的报价资格，由此引起的一切损失由我单位自行承担。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9" w:lineRule="exact"/>
        <w:ind w:firstLine="560" w:firstLineChars="200"/>
        <w:rPr>
          <w:rFonts w:hint="eastAsia" w:ascii="Times New Roman" w:hAnsi="Times New Roman" w:eastAsia="仿宋_GB2312" w:cs="Times New Roman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9" w:lineRule="exact"/>
        <w:ind w:firstLine="640" w:firstLineChars="200"/>
        <w:jc w:val="righ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报价人全称：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9" w:lineRule="exact"/>
        <w:ind w:firstLine="640" w:firstLineChars="200"/>
        <w:jc w:val="right"/>
        <w:rPr>
          <w:rFonts w:hint="default" w:ascii="Times New Roman" w:hAnsi="Times New Roman" w:cs="Times New Roman"/>
          <w:sz w:val="28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法定代表人（或授权代表）：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（签字或盖章）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3"/>
      </w:rPr>
    </w:pPr>
    <w:r>
      <w:fldChar w:fldCharType="begin"/>
    </w:r>
    <w:r>
      <w:rPr>
        <w:rStyle w:val="23"/>
      </w:rPr>
      <w:instrText xml:space="preserve">PAGE  </w:instrText>
    </w:r>
    <w:r>
      <w:fldChar w:fldCharType="end"/>
    </w:r>
  </w:p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single" w:color="auto" w:sz="4" w:space="1"/>
      </w:pBdr>
      <w:jc w:val="both"/>
      <w:rPr>
        <w:rFonts w:hint="eastAsia" w:ascii="仿宋_GB2312" w:hAnsi="仿宋_GB2312" w:eastAsia="仿宋_GB2312" w:cs="仿宋_GB2312"/>
        <w:sz w:val="24"/>
        <w:szCs w:val="32"/>
        <w:lang w:val="en-US" w:eastAsia="zh-CN"/>
      </w:rPr>
    </w:pPr>
    <w:r>
      <w:rPr>
        <w:rFonts w:hint="eastAsia" w:ascii="仿宋_GB2312" w:hAnsi="仿宋_GB2312" w:eastAsia="仿宋_GB2312" w:cs="仿宋_GB2312"/>
        <w:sz w:val="24"/>
        <w:szCs w:val="32"/>
      </w:rPr>
      <w:t>询价文件</w:t>
    </w:r>
    <w:r>
      <w:rPr>
        <w:rFonts w:hint="eastAsia" w:ascii="仿宋_GB2312" w:hAnsi="仿宋_GB2312" w:eastAsia="仿宋_GB2312" w:cs="仿宋_GB2312"/>
        <w:sz w:val="24"/>
        <w:szCs w:val="32"/>
        <w:lang w:val="en-US" w:eastAsia="zh-CN"/>
      </w:rPr>
      <w:t xml:space="preserve">                                                     询价公告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9380A8"/>
    <w:multiLevelType w:val="singleLevel"/>
    <w:tmpl w:val="BC9380A8"/>
    <w:lvl w:ilvl="0" w:tentative="0">
      <w:start w:val="1"/>
      <w:numFmt w:val="chineseCounting"/>
      <w:suff w:val="nothing"/>
      <w:lvlText w:val="%1、"/>
      <w:lvlJc w:val="left"/>
      <w:pPr>
        <w:ind w:left="210" w:firstLine="0"/>
      </w:pPr>
      <w:rPr>
        <w:rFonts w:hint="eastAsia" w:ascii="黑体" w:hAnsi="黑体" w:eastAsia="黑体" w:cs="黑体"/>
      </w:rPr>
    </w:lvl>
  </w:abstractNum>
  <w:abstractNum w:abstractNumId="1">
    <w:nsid w:val="E19557C6"/>
    <w:multiLevelType w:val="singleLevel"/>
    <w:tmpl w:val="E19557C6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EC59344E"/>
    <w:multiLevelType w:val="singleLevel"/>
    <w:tmpl w:val="EC59344E"/>
    <w:lvl w:ilvl="0" w:tentative="0">
      <w:start w:val="1"/>
      <w:numFmt w:val="chineseCounting"/>
      <w:suff w:val="nothing"/>
      <w:lvlText w:val="%1、"/>
      <w:lvlJc w:val="left"/>
      <w:pPr>
        <w:ind w:left="210" w:firstLine="0"/>
      </w:pPr>
      <w:rPr>
        <w:rFonts w:hint="eastAsia" w:ascii="黑体" w:hAnsi="黑体" w:eastAsia="黑体" w:cs="黑体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Y2U5MzdkNjY2MmY4MzA3YTNkNmRkMTVmZGY4NTEifQ=="/>
    <w:docVar w:name="KSO_WPS_MARK_KEY" w:val="b10d4311-ffbf-4652-b935-0a5ce942d4df"/>
    <w:docVar w:name="KY_MEDREF_DOCUID" w:val="{C04816BB-DBA1-43C5-9E7C-2459F6B3792A}"/>
    <w:docVar w:name="KY_MEDREF_VERSION" w:val="3"/>
  </w:docVars>
  <w:rsids>
    <w:rsidRoot w:val="00414521"/>
    <w:rsid w:val="00015C59"/>
    <w:rsid w:val="000163DB"/>
    <w:rsid w:val="0003094C"/>
    <w:rsid w:val="0007370D"/>
    <w:rsid w:val="00083364"/>
    <w:rsid w:val="00091B84"/>
    <w:rsid w:val="000A6D0C"/>
    <w:rsid w:val="000B3A64"/>
    <w:rsid w:val="000D2073"/>
    <w:rsid w:val="000D3A1D"/>
    <w:rsid w:val="000D551C"/>
    <w:rsid w:val="000D6E74"/>
    <w:rsid w:val="000E2AF7"/>
    <w:rsid w:val="000F4B27"/>
    <w:rsid w:val="000F6D08"/>
    <w:rsid w:val="00107BAB"/>
    <w:rsid w:val="00131918"/>
    <w:rsid w:val="0014076F"/>
    <w:rsid w:val="00170DB6"/>
    <w:rsid w:val="0017159F"/>
    <w:rsid w:val="001716F0"/>
    <w:rsid w:val="001720AC"/>
    <w:rsid w:val="001A1E77"/>
    <w:rsid w:val="001B15BA"/>
    <w:rsid w:val="001C078F"/>
    <w:rsid w:val="001C7FAA"/>
    <w:rsid w:val="001D3DC1"/>
    <w:rsid w:val="001D6F95"/>
    <w:rsid w:val="001E463B"/>
    <w:rsid w:val="0020164F"/>
    <w:rsid w:val="00203263"/>
    <w:rsid w:val="00204B6A"/>
    <w:rsid w:val="00214897"/>
    <w:rsid w:val="0021520F"/>
    <w:rsid w:val="00260514"/>
    <w:rsid w:val="00264888"/>
    <w:rsid w:val="00271032"/>
    <w:rsid w:val="0028424C"/>
    <w:rsid w:val="002877B2"/>
    <w:rsid w:val="002A44AB"/>
    <w:rsid w:val="002B39C5"/>
    <w:rsid w:val="002D0EE2"/>
    <w:rsid w:val="002E04E4"/>
    <w:rsid w:val="00305149"/>
    <w:rsid w:val="00315DA4"/>
    <w:rsid w:val="0032001B"/>
    <w:rsid w:val="0032350B"/>
    <w:rsid w:val="00326E86"/>
    <w:rsid w:val="00352D17"/>
    <w:rsid w:val="0037349A"/>
    <w:rsid w:val="003A2CC4"/>
    <w:rsid w:val="003B379C"/>
    <w:rsid w:val="003D3A7D"/>
    <w:rsid w:val="00412A87"/>
    <w:rsid w:val="00414521"/>
    <w:rsid w:val="00421048"/>
    <w:rsid w:val="00422928"/>
    <w:rsid w:val="0043247E"/>
    <w:rsid w:val="0044132E"/>
    <w:rsid w:val="00445A14"/>
    <w:rsid w:val="00450B3D"/>
    <w:rsid w:val="00454FB6"/>
    <w:rsid w:val="00477571"/>
    <w:rsid w:val="004A092D"/>
    <w:rsid w:val="004B2397"/>
    <w:rsid w:val="004C5882"/>
    <w:rsid w:val="004C5F49"/>
    <w:rsid w:val="004D18A3"/>
    <w:rsid w:val="004D7404"/>
    <w:rsid w:val="004E3778"/>
    <w:rsid w:val="004E7D53"/>
    <w:rsid w:val="004F2E66"/>
    <w:rsid w:val="004F3E95"/>
    <w:rsid w:val="004F5DD0"/>
    <w:rsid w:val="00512C41"/>
    <w:rsid w:val="00517001"/>
    <w:rsid w:val="00527AC7"/>
    <w:rsid w:val="00532309"/>
    <w:rsid w:val="005446BD"/>
    <w:rsid w:val="00547A46"/>
    <w:rsid w:val="00555B2E"/>
    <w:rsid w:val="00572A60"/>
    <w:rsid w:val="00581B83"/>
    <w:rsid w:val="005837CA"/>
    <w:rsid w:val="0058469B"/>
    <w:rsid w:val="0058775D"/>
    <w:rsid w:val="005905F2"/>
    <w:rsid w:val="005A1DB8"/>
    <w:rsid w:val="005A1FA0"/>
    <w:rsid w:val="005A4B43"/>
    <w:rsid w:val="005B1E6B"/>
    <w:rsid w:val="005C28F0"/>
    <w:rsid w:val="005D1EE6"/>
    <w:rsid w:val="005D4297"/>
    <w:rsid w:val="005E4B2B"/>
    <w:rsid w:val="005E5C21"/>
    <w:rsid w:val="005F3F5E"/>
    <w:rsid w:val="005F4DD7"/>
    <w:rsid w:val="006337FD"/>
    <w:rsid w:val="00665A8C"/>
    <w:rsid w:val="00666E2C"/>
    <w:rsid w:val="00677DBB"/>
    <w:rsid w:val="006A0182"/>
    <w:rsid w:val="006B3E2F"/>
    <w:rsid w:val="006B7E39"/>
    <w:rsid w:val="006D1AE1"/>
    <w:rsid w:val="006D7B74"/>
    <w:rsid w:val="006E797E"/>
    <w:rsid w:val="00700171"/>
    <w:rsid w:val="0071366D"/>
    <w:rsid w:val="00715726"/>
    <w:rsid w:val="00732A0E"/>
    <w:rsid w:val="00733154"/>
    <w:rsid w:val="00745AD9"/>
    <w:rsid w:val="00756F57"/>
    <w:rsid w:val="0075756C"/>
    <w:rsid w:val="00757BB6"/>
    <w:rsid w:val="00761DC8"/>
    <w:rsid w:val="0077555E"/>
    <w:rsid w:val="00785C81"/>
    <w:rsid w:val="00786E3E"/>
    <w:rsid w:val="00787764"/>
    <w:rsid w:val="007A0DC5"/>
    <w:rsid w:val="007C0F35"/>
    <w:rsid w:val="007C4F70"/>
    <w:rsid w:val="00803D6E"/>
    <w:rsid w:val="00804720"/>
    <w:rsid w:val="008102FB"/>
    <w:rsid w:val="00810706"/>
    <w:rsid w:val="008220EC"/>
    <w:rsid w:val="00840267"/>
    <w:rsid w:val="00842062"/>
    <w:rsid w:val="00847D8E"/>
    <w:rsid w:val="00851DDC"/>
    <w:rsid w:val="008572E2"/>
    <w:rsid w:val="008668B9"/>
    <w:rsid w:val="008777EB"/>
    <w:rsid w:val="008B04DE"/>
    <w:rsid w:val="008B6C3D"/>
    <w:rsid w:val="008C24E6"/>
    <w:rsid w:val="008C3CEF"/>
    <w:rsid w:val="008C481B"/>
    <w:rsid w:val="008D03DD"/>
    <w:rsid w:val="008F06D9"/>
    <w:rsid w:val="008F736E"/>
    <w:rsid w:val="0092462D"/>
    <w:rsid w:val="0094241D"/>
    <w:rsid w:val="009438A5"/>
    <w:rsid w:val="00944BB6"/>
    <w:rsid w:val="0095172E"/>
    <w:rsid w:val="009620D3"/>
    <w:rsid w:val="00972FEA"/>
    <w:rsid w:val="00974EBD"/>
    <w:rsid w:val="00981735"/>
    <w:rsid w:val="00986B25"/>
    <w:rsid w:val="009915C8"/>
    <w:rsid w:val="009A7FAF"/>
    <w:rsid w:val="009B642A"/>
    <w:rsid w:val="009C7FB4"/>
    <w:rsid w:val="009E2897"/>
    <w:rsid w:val="00A134B4"/>
    <w:rsid w:val="00A14E54"/>
    <w:rsid w:val="00A3195B"/>
    <w:rsid w:val="00A419E6"/>
    <w:rsid w:val="00A81862"/>
    <w:rsid w:val="00A8190E"/>
    <w:rsid w:val="00A8220C"/>
    <w:rsid w:val="00A9126D"/>
    <w:rsid w:val="00A9792A"/>
    <w:rsid w:val="00AA393F"/>
    <w:rsid w:val="00AA39CB"/>
    <w:rsid w:val="00AB5FDC"/>
    <w:rsid w:val="00AC1483"/>
    <w:rsid w:val="00B15F80"/>
    <w:rsid w:val="00B23BB9"/>
    <w:rsid w:val="00B24C79"/>
    <w:rsid w:val="00B25D61"/>
    <w:rsid w:val="00B529B0"/>
    <w:rsid w:val="00B66C53"/>
    <w:rsid w:val="00B81310"/>
    <w:rsid w:val="00B853B1"/>
    <w:rsid w:val="00B96048"/>
    <w:rsid w:val="00BA1877"/>
    <w:rsid w:val="00BC7B4B"/>
    <w:rsid w:val="00BD32AB"/>
    <w:rsid w:val="00BF0416"/>
    <w:rsid w:val="00C020E5"/>
    <w:rsid w:val="00C1625D"/>
    <w:rsid w:val="00C206A6"/>
    <w:rsid w:val="00C35B08"/>
    <w:rsid w:val="00C463DB"/>
    <w:rsid w:val="00C5176F"/>
    <w:rsid w:val="00C55921"/>
    <w:rsid w:val="00C873F4"/>
    <w:rsid w:val="00C901E6"/>
    <w:rsid w:val="00C90292"/>
    <w:rsid w:val="00C91ED5"/>
    <w:rsid w:val="00C94925"/>
    <w:rsid w:val="00CC729E"/>
    <w:rsid w:val="00CD2E04"/>
    <w:rsid w:val="00CF1DCE"/>
    <w:rsid w:val="00D03BD2"/>
    <w:rsid w:val="00D050B2"/>
    <w:rsid w:val="00D06112"/>
    <w:rsid w:val="00D06506"/>
    <w:rsid w:val="00D47737"/>
    <w:rsid w:val="00D677A6"/>
    <w:rsid w:val="00D958FB"/>
    <w:rsid w:val="00DA1664"/>
    <w:rsid w:val="00DA1D7A"/>
    <w:rsid w:val="00DA7497"/>
    <w:rsid w:val="00DC107C"/>
    <w:rsid w:val="00DC14C1"/>
    <w:rsid w:val="00DD2719"/>
    <w:rsid w:val="00DE1206"/>
    <w:rsid w:val="00DF5C20"/>
    <w:rsid w:val="00E01BE1"/>
    <w:rsid w:val="00E06491"/>
    <w:rsid w:val="00E066F0"/>
    <w:rsid w:val="00E069F9"/>
    <w:rsid w:val="00E2450F"/>
    <w:rsid w:val="00E43C84"/>
    <w:rsid w:val="00E46AE4"/>
    <w:rsid w:val="00E569FD"/>
    <w:rsid w:val="00E62D40"/>
    <w:rsid w:val="00E67189"/>
    <w:rsid w:val="00E70599"/>
    <w:rsid w:val="00E72147"/>
    <w:rsid w:val="00E72430"/>
    <w:rsid w:val="00E74F4E"/>
    <w:rsid w:val="00E849E9"/>
    <w:rsid w:val="00E9542D"/>
    <w:rsid w:val="00E97744"/>
    <w:rsid w:val="00EB6628"/>
    <w:rsid w:val="00EC1556"/>
    <w:rsid w:val="00ED47FF"/>
    <w:rsid w:val="00F05475"/>
    <w:rsid w:val="00F11157"/>
    <w:rsid w:val="00F15D9A"/>
    <w:rsid w:val="00F3193C"/>
    <w:rsid w:val="00F42178"/>
    <w:rsid w:val="00F42A42"/>
    <w:rsid w:val="00F4375E"/>
    <w:rsid w:val="00F4785B"/>
    <w:rsid w:val="00F51B62"/>
    <w:rsid w:val="00F547B0"/>
    <w:rsid w:val="00F55642"/>
    <w:rsid w:val="00F56484"/>
    <w:rsid w:val="00F75A2D"/>
    <w:rsid w:val="00F77BBC"/>
    <w:rsid w:val="00F81E88"/>
    <w:rsid w:val="00F93F51"/>
    <w:rsid w:val="00F95C7E"/>
    <w:rsid w:val="00F95D1A"/>
    <w:rsid w:val="00F96E97"/>
    <w:rsid w:val="00FB5397"/>
    <w:rsid w:val="00FB552D"/>
    <w:rsid w:val="00FC4A17"/>
    <w:rsid w:val="00FC564D"/>
    <w:rsid w:val="00FE0F07"/>
    <w:rsid w:val="00FF2B5F"/>
    <w:rsid w:val="00FF590C"/>
    <w:rsid w:val="07E34A3F"/>
    <w:rsid w:val="09420C01"/>
    <w:rsid w:val="0A0A1357"/>
    <w:rsid w:val="0B0C1D12"/>
    <w:rsid w:val="0B47616D"/>
    <w:rsid w:val="11674266"/>
    <w:rsid w:val="143D7A24"/>
    <w:rsid w:val="14765EED"/>
    <w:rsid w:val="14AF636D"/>
    <w:rsid w:val="150474D2"/>
    <w:rsid w:val="1CCE22DB"/>
    <w:rsid w:val="1D7A26DD"/>
    <w:rsid w:val="1E421D2E"/>
    <w:rsid w:val="20672FDF"/>
    <w:rsid w:val="21423675"/>
    <w:rsid w:val="286954E0"/>
    <w:rsid w:val="2C245261"/>
    <w:rsid w:val="2D087983"/>
    <w:rsid w:val="2E28703E"/>
    <w:rsid w:val="2EED207D"/>
    <w:rsid w:val="30B402AF"/>
    <w:rsid w:val="3104090C"/>
    <w:rsid w:val="335D7E9A"/>
    <w:rsid w:val="35500CBF"/>
    <w:rsid w:val="36372989"/>
    <w:rsid w:val="37A42A2A"/>
    <w:rsid w:val="3C446528"/>
    <w:rsid w:val="3DD74805"/>
    <w:rsid w:val="3E0B5931"/>
    <w:rsid w:val="43A62AD6"/>
    <w:rsid w:val="46BC7AE5"/>
    <w:rsid w:val="46CD3E3E"/>
    <w:rsid w:val="46F920D7"/>
    <w:rsid w:val="478F7ED7"/>
    <w:rsid w:val="481F6B1F"/>
    <w:rsid w:val="48E064A0"/>
    <w:rsid w:val="49A37EA2"/>
    <w:rsid w:val="4B5C7602"/>
    <w:rsid w:val="4DEE0395"/>
    <w:rsid w:val="4E992007"/>
    <w:rsid w:val="50084B0C"/>
    <w:rsid w:val="505C602E"/>
    <w:rsid w:val="50BC7B4C"/>
    <w:rsid w:val="50D0256E"/>
    <w:rsid w:val="52C928ED"/>
    <w:rsid w:val="5376775A"/>
    <w:rsid w:val="53793538"/>
    <w:rsid w:val="54E22292"/>
    <w:rsid w:val="54FC3833"/>
    <w:rsid w:val="550D4634"/>
    <w:rsid w:val="581E5623"/>
    <w:rsid w:val="586E0370"/>
    <w:rsid w:val="58DD72E9"/>
    <w:rsid w:val="5A04249F"/>
    <w:rsid w:val="5E6E102A"/>
    <w:rsid w:val="61E10095"/>
    <w:rsid w:val="68B27EEE"/>
    <w:rsid w:val="6B6674AE"/>
    <w:rsid w:val="6B8B6553"/>
    <w:rsid w:val="6CF509AA"/>
    <w:rsid w:val="6D9A218A"/>
    <w:rsid w:val="6EFC7023"/>
    <w:rsid w:val="702E553E"/>
    <w:rsid w:val="72E40314"/>
    <w:rsid w:val="72FB2DC4"/>
    <w:rsid w:val="75EE17D5"/>
    <w:rsid w:val="776E38F9"/>
    <w:rsid w:val="7778345E"/>
    <w:rsid w:val="78635007"/>
    <w:rsid w:val="79BF69E3"/>
    <w:rsid w:val="7D1260EF"/>
    <w:rsid w:val="7D5C6760"/>
    <w:rsid w:val="7E3711BB"/>
    <w:rsid w:val="7E866349"/>
    <w:rsid w:val="7F3B4D56"/>
    <w:rsid w:val="7FD35B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nhideWhenUsed="0" w:uiPriority="0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1">
    <w:name w:val="Default Paragraph Font"/>
    <w:autoRedefine/>
    <w:semiHidden/>
    <w:unhideWhenUsed/>
    <w:qFormat/>
    <w:uiPriority w:val="1"/>
  </w:style>
  <w:style w:type="table" w:default="1" w:styleId="1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autoRedefine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6">
    <w:name w:val="Document Map"/>
    <w:basedOn w:val="1"/>
    <w:link w:val="39"/>
    <w:autoRedefine/>
    <w:semiHidden/>
    <w:unhideWhenUsed/>
    <w:qFormat/>
    <w:uiPriority w:val="99"/>
    <w:rPr>
      <w:rFonts w:ascii="宋体"/>
      <w:sz w:val="18"/>
      <w:szCs w:val="18"/>
    </w:rPr>
  </w:style>
  <w:style w:type="paragraph" w:styleId="7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8">
    <w:name w:val="Body Text"/>
    <w:basedOn w:val="1"/>
    <w:next w:val="1"/>
    <w:autoRedefine/>
    <w:qFormat/>
    <w:uiPriority w:val="0"/>
    <w:rPr>
      <w:kern w:val="0"/>
      <w:szCs w:val="24"/>
    </w:rPr>
  </w:style>
  <w:style w:type="paragraph" w:styleId="9">
    <w:name w:val="Body Text Indent"/>
    <w:basedOn w:val="1"/>
    <w:link w:val="31"/>
    <w:autoRedefine/>
    <w:qFormat/>
    <w:uiPriority w:val="0"/>
    <w:pPr>
      <w:spacing w:line="700" w:lineRule="exact"/>
      <w:ind w:left="960"/>
    </w:pPr>
    <w:rPr>
      <w:sz w:val="44"/>
    </w:rPr>
  </w:style>
  <w:style w:type="paragraph" w:styleId="10">
    <w:name w:val="Date"/>
    <w:basedOn w:val="1"/>
    <w:next w:val="1"/>
    <w:link w:val="38"/>
    <w:autoRedefine/>
    <w:qFormat/>
    <w:uiPriority w:val="0"/>
  </w:style>
  <w:style w:type="paragraph" w:styleId="11">
    <w:name w:val="Balloon Text"/>
    <w:basedOn w:val="1"/>
    <w:link w:val="32"/>
    <w:autoRedefine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6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autoRedefine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15">
    <w:name w:val="Subtitle"/>
    <w:basedOn w:val="1"/>
    <w:next w:val="1"/>
    <w:autoRedefine/>
    <w:qFormat/>
    <w:uiPriority w:val="99"/>
    <w:pPr>
      <w:spacing w:before="100" w:beforeAutospacing="1" w:after="100" w:afterAutospacing="1" w:line="360" w:lineRule="auto"/>
      <w:jc w:val="center"/>
    </w:pPr>
    <w:rPr>
      <w:rFonts w:ascii="宋体" w:hAnsi="宋体"/>
      <w:b/>
      <w:bCs/>
      <w:kern w:val="28"/>
      <w:sz w:val="32"/>
      <w:szCs w:val="32"/>
    </w:rPr>
  </w:style>
  <w:style w:type="paragraph" w:styleId="16">
    <w:name w:val="toc 2"/>
    <w:basedOn w:val="1"/>
    <w:next w:val="1"/>
    <w:autoRedefine/>
    <w:qFormat/>
    <w:uiPriority w:val="39"/>
    <w:pPr>
      <w:tabs>
        <w:tab w:val="right" w:leader="dot" w:pos="8400"/>
      </w:tabs>
      <w:spacing w:line="440" w:lineRule="exact"/>
      <w:ind w:left="280" w:leftChars="100" w:right="-91" w:rightChars="-91"/>
    </w:pPr>
  </w:style>
  <w:style w:type="paragraph" w:styleId="1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8">
    <w:name w:val="Body Text First Indent"/>
    <w:basedOn w:val="8"/>
    <w:next w:val="1"/>
    <w:autoRedefine/>
    <w:qFormat/>
    <w:uiPriority w:val="99"/>
    <w:pPr>
      <w:spacing w:after="120" w:line="275" w:lineRule="atLeast"/>
      <w:textAlignment w:val="baseline"/>
    </w:pPr>
  </w:style>
  <w:style w:type="table" w:styleId="20">
    <w:name w:val="Table Grid"/>
    <w:basedOn w:val="1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autoRedefine/>
    <w:qFormat/>
    <w:uiPriority w:val="0"/>
    <w:rPr>
      <w:b/>
    </w:rPr>
  </w:style>
  <w:style w:type="character" w:styleId="23">
    <w:name w:val="page number"/>
    <w:basedOn w:val="21"/>
    <w:autoRedefine/>
    <w:qFormat/>
    <w:uiPriority w:val="0"/>
  </w:style>
  <w:style w:type="character" w:styleId="24">
    <w:name w:val="FollowedHyperlink"/>
    <w:basedOn w:val="21"/>
    <w:autoRedefine/>
    <w:semiHidden/>
    <w:unhideWhenUsed/>
    <w:qFormat/>
    <w:uiPriority w:val="99"/>
    <w:rPr>
      <w:color w:val="535353"/>
      <w:u w:val="none"/>
    </w:rPr>
  </w:style>
  <w:style w:type="character" w:styleId="25">
    <w:name w:val="Hyperlink"/>
    <w:autoRedefine/>
    <w:qFormat/>
    <w:uiPriority w:val="99"/>
    <w:rPr>
      <w:color w:val="0000FF"/>
      <w:u w:val="single"/>
    </w:rPr>
  </w:style>
  <w:style w:type="character" w:customStyle="1" w:styleId="26">
    <w:name w:val="页眉 Char"/>
    <w:basedOn w:val="21"/>
    <w:link w:val="13"/>
    <w:autoRedefine/>
    <w:qFormat/>
    <w:uiPriority w:val="0"/>
    <w:rPr>
      <w:sz w:val="18"/>
      <w:szCs w:val="18"/>
    </w:rPr>
  </w:style>
  <w:style w:type="character" w:customStyle="1" w:styleId="27">
    <w:name w:val="页脚 Char"/>
    <w:basedOn w:val="21"/>
    <w:link w:val="12"/>
    <w:autoRedefine/>
    <w:qFormat/>
    <w:uiPriority w:val="99"/>
    <w:rPr>
      <w:sz w:val="18"/>
      <w:szCs w:val="18"/>
    </w:rPr>
  </w:style>
  <w:style w:type="character" w:customStyle="1" w:styleId="28">
    <w:name w:val="标题 1 Char"/>
    <w:basedOn w:val="21"/>
    <w:link w:val="2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9">
    <w:name w:val="标题 2 Char"/>
    <w:basedOn w:val="21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0">
    <w:name w:val="标题 3 Char"/>
    <w:basedOn w:val="21"/>
    <w:link w:val="4"/>
    <w:autoRedefine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1">
    <w:name w:val="正文文本缩进 Char"/>
    <w:basedOn w:val="21"/>
    <w:link w:val="9"/>
    <w:autoRedefine/>
    <w:qFormat/>
    <w:uiPriority w:val="0"/>
    <w:rPr>
      <w:rFonts w:ascii="Times New Roman" w:hAnsi="Times New Roman" w:eastAsia="宋体" w:cs="Times New Roman"/>
      <w:sz w:val="44"/>
      <w:szCs w:val="20"/>
    </w:rPr>
  </w:style>
  <w:style w:type="character" w:customStyle="1" w:styleId="32">
    <w:name w:val="批注框文本 Char"/>
    <w:basedOn w:val="21"/>
    <w:link w:val="11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3">
    <w:name w:val="正文文本_"/>
    <w:link w:val="34"/>
    <w:autoRedefine/>
    <w:qFormat/>
    <w:uiPriority w:val="0"/>
    <w:rPr>
      <w:rFonts w:ascii="MingLiU" w:hAnsi="MingLiU" w:eastAsia="MingLiU" w:cs="MingLiU"/>
      <w:spacing w:val="20"/>
      <w:sz w:val="31"/>
      <w:szCs w:val="31"/>
      <w:shd w:val="clear" w:color="auto" w:fill="FFFFFF"/>
    </w:rPr>
  </w:style>
  <w:style w:type="paragraph" w:customStyle="1" w:styleId="34">
    <w:name w:val="正文文本2"/>
    <w:basedOn w:val="1"/>
    <w:link w:val="33"/>
    <w:autoRedefine/>
    <w:qFormat/>
    <w:uiPriority w:val="0"/>
    <w:pPr>
      <w:shd w:val="clear" w:color="auto" w:fill="FFFFFF"/>
      <w:spacing w:before="540" w:line="586" w:lineRule="exact"/>
      <w:ind w:hanging="940"/>
      <w:jc w:val="distribute"/>
    </w:pPr>
    <w:rPr>
      <w:rFonts w:ascii="MingLiU" w:hAnsi="MingLiU" w:eastAsia="MingLiU" w:cs="MingLiU"/>
      <w:spacing w:val="20"/>
      <w:sz w:val="31"/>
      <w:szCs w:val="31"/>
    </w:rPr>
  </w:style>
  <w:style w:type="paragraph" w:styleId="35">
    <w:name w:val="List Paragraph"/>
    <w:basedOn w:val="1"/>
    <w:link w:val="36"/>
    <w:autoRedefine/>
    <w:qFormat/>
    <w:uiPriority w:val="34"/>
    <w:pPr>
      <w:widowControl/>
      <w:ind w:left="720" w:firstLine="360"/>
      <w:contextualSpacing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character" w:customStyle="1" w:styleId="36">
    <w:name w:val="列出段落 Char"/>
    <w:link w:val="35"/>
    <w:autoRedefine/>
    <w:qFormat/>
    <w:locked/>
    <w:uiPriority w:val="34"/>
    <w:rPr>
      <w:rFonts w:ascii="Calibri" w:hAnsi="Calibri" w:eastAsia="宋体" w:cs="Times New Roman"/>
      <w:kern w:val="0"/>
      <w:sz w:val="22"/>
      <w:lang w:eastAsia="en-US" w:bidi="en-US"/>
    </w:rPr>
  </w:style>
  <w:style w:type="paragraph" w:customStyle="1" w:styleId="37">
    <w:name w:val="图例"/>
    <w:basedOn w:val="1"/>
    <w:autoRedefine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  <w:style w:type="character" w:customStyle="1" w:styleId="38">
    <w:name w:val="日期 Char"/>
    <w:basedOn w:val="21"/>
    <w:link w:val="10"/>
    <w:autoRedefine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39">
    <w:name w:val="文档结构图 Char"/>
    <w:basedOn w:val="21"/>
    <w:link w:val="6"/>
    <w:autoRedefine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customStyle="1" w:styleId="40">
    <w:name w:val="副标题（正）"/>
    <w:basedOn w:val="1"/>
    <w:next w:val="1"/>
    <w:autoRedefine/>
    <w:qFormat/>
    <w:uiPriority w:val="0"/>
    <w:pPr>
      <w:spacing w:line="360" w:lineRule="auto"/>
      <w:jc w:val="center"/>
    </w:pPr>
    <w:rPr>
      <w:rFonts w:ascii="Calibri" w:hAnsi="Calibri" w:eastAsia="方正小标宋简体"/>
      <w:sz w:val="44"/>
      <w:szCs w:val="24"/>
    </w:rPr>
  </w:style>
  <w:style w:type="paragraph" w:customStyle="1" w:styleId="41">
    <w:name w:val="列出段落1"/>
    <w:basedOn w:val="1"/>
    <w:autoRedefine/>
    <w:qFormat/>
    <w:uiPriority w:val="0"/>
    <w:pPr>
      <w:ind w:firstLine="420" w:firstLineChars="200"/>
    </w:pPr>
    <w:rPr>
      <w:kern w:val="0"/>
      <w:sz w:val="24"/>
      <w:szCs w:val="24"/>
    </w:rPr>
  </w:style>
  <w:style w:type="character" w:customStyle="1" w:styleId="42">
    <w:name w:val="font51"/>
    <w:basedOn w:val="21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52"/>
      <w:szCs w:val="52"/>
      <w:u w:val="single"/>
    </w:rPr>
  </w:style>
  <w:style w:type="character" w:customStyle="1" w:styleId="43">
    <w:name w:val="font61"/>
    <w:basedOn w:val="21"/>
    <w:autoRedefine/>
    <w:qFormat/>
    <w:uiPriority w:val="0"/>
    <w:rPr>
      <w:rFonts w:hint="eastAsia" w:ascii="方正小标宋简体" w:hAnsi="方正小标宋简体" w:eastAsia="方正小标宋简体" w:cs="方正小标宋简体"/>
      <w:i/>
      <w:iCs/>
      <w:color w:val="000000"/>
      <w:sz w:val="52"/>
      <w:szCs w:val="52"/>
      <w:u w:val="single"/>
    </w:rPr>
  </w:style>
  <w:style w:type="character" w:customStyle="1" w:styleId="44">
    <w:name w:val="font41"/>
    <w:basedOn w:val="21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52"/>
      <w:szCs w:val="52"/>
      <w:u w:val="none"/>
    </w:rPr>
  </w:style>
  <w:style w:type="character" w:customStyle="1" w:styleId="45">
    <w:name w:val="disabled"/>
    <w:basedOn w:val="21"/>
    <w:autoRedefine/>
    <w:qFormat/>
    <w:uiPriority w:val="0"/>
    <w:rPr>
      <w:vanish/>
    </w:rPr>
  </w:style>
  <w:style w:type="character" w:customStyle="1" w:styleId="46">
    <w:name w:val="current"/>
    <w:basedOn w:val="21"/>
    <w:autoRedefine/>
    <w:qFormat/>
    <w:uiPriority w:val="0"/>
    <w:rPr>
      <w:b/>
      <w:bCs/>
      <w:color w:val="FFFFFF"/>
      <w:bdr w:val="single" w:color="BBBBBB" w:sz="12" w:space="0"/>
      <w:shd w:val="clear" w:fill="0A59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2388</Words>
  <Characters>2413</Characters>
  <Lines>90</Lines>
  <Paragraphs>25</Paragraphs>
  <TotalTime>21</TotalTime>
  <ScaleCrop>false</ScaleCrop>
  <LinksUpToDate>false</LinksUpToDate>
  <CharactersWithSpaces>2837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2019-01-04T03:28:00Z</dcterms:created>
  <dc:creator>微软用户</dc:creator>
  <cp:lastModifiedBy>A</cp:lastModifiedBy>
  <cp:lastPrinted>2024-04-11T02:10:00Z</cp:lastPrinted>
  <dcterms:modified xsi:type="dcterms:W3CDTF">2024-04-17T03:37:47Z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2D8D0C2F2EEB4C72BED17C889E60C20E_13</vt:lpwstr>
  </property>
</Properties>
</file>